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8EE50" w14:textId="77777777" w:rsidR="000335E2" w:rsidRDefault="000335E2" w:rsidP="000335E2">
      <w:r>
        <w:t xml:space="preserve">Представленный документ — диссертация Татьяны Андреевны </w:t>
      </w:r>
      <w:proofErr w:type="spellStart"/>
      <w:r>
        <w:t>Терешонок</w:t>
      </w:r>
      <w:proofErr w:type="spellEnd"/>
      <w:r>
        <w:t xml:space="preserve"> на соискание ученой степени кандидата социологических наук по специальности 5.4.7 – Социология управления. Тема исследования: **«Формирование мотивационной среды курсантов военных вузов в процессе подготовки к военно-профессиональной деятельности»**.</w:t>
      </w:r>
    </w:p>
    <w:p w14:paraId="388B4E07" w14:textId="77777777" w:rsidR="000335E2" w:rsidRDefault="000335E2" w:rsidP="000335E2"/>
    <w:p w14:paraId="533D29A6" w14:textId="77777777" w:rsidR="000335E2" w:rsidRDefault="000335E2" w:rsidP="000335E2">
      <w:r>
        <w:t>Основная цель работы — разработать социологическую модель регулирования формирования мотивационной среды курсантов военных вузов для повышения их готовности к военно-профессиональной деятельности.</w:t>
      </w:r>
    </w:p>
    <w:p w14:paraId="6C73AD9A" w14:textId="77777777" w:rsidR="000335E2" w:rsidRDefault="000335E2" w:rsidP="000335E2"/>
    <w:p w14:paraId="2CD7E728" w14:textId="77777777" w:rsidR="000335E2" w:rsidRDefault="000335E2" w:rsidP="000335E2">
      <w:r>
        <w:t>**Ключевые положения и выводы диссертации:**</w:t>
      </w:r>
    </w:p>
    <w:p w14:paraId="71CBA6E5" w14:textId="77777777" w:rsidR="000335E2" w:rsidRDefault="000335E2" w:rsidP="000335E2"/>
    <w:p w14:paraId="2CCE9654" w14:textId="77777777" w:rsidR="000335E2" w:rsidRDefault="000335E2" w:rsidP="000335E2">
      <w:r>
        <w:t>1.  **Актуальность проблемы:** Автор подчеркивает критическую важность мотивации курсантов для обеспечения стабильности и боеготовности Вооруженных Сил РФ. Отток кадров из-за недостаточной мотивации влечет за собой серьезные экономические и социальные потери для государства. Современные тенденции аксиологической трансформации общества (прагматизм, индивидуализм) и влияние цифровой среды создают вызовы для формирования устойчивой мотивации к военной службе.</w:t>
      </w:r>
    </w:p>
    <w:p w14:paraId="0C69E704" w14:textId="77777777" w:rsidR="000335E2" w:rsidRDefault="000335E2" w:rsidP="000335E2"/>
    <w:p w14:paraId="55D03767" w14:textId="77777777" w:rsidR="000335E2" w:rsidRDefault="000335E2" w:rsidP="000335E2">
      <w:r>
        <w:t>2.  **Теоретико-методологические основы:**</w:t>
      </w:r>
    </w:p>
    <w:p w14:paraId="2FEA580A" w14:textId="77777777" w:rsidR="000335E2" w:rsidRDefault="000335E2" w:rsidP="000335E2">
      <w:r>
        <w:t xml:space="preserve">    *   **Подготовка к ВПД** определяется как социальный процесс, направленный на формирование *подготовленности* (знаний, умений, навыков, качеств) и *предрасположенности* (внутреннего стремления, отношения) курсанта к военной службе как основному виду жизнедеятельности.</w:t>
      </w:r>
    </w:p>
    <w:p w14:paraId="4C404782" w14:textId="77777777" w:rsidR="000335E2" w:rsidRDefault="000335E2" w:rsidP="000335E2">
      <w:r>
        <w:t xml:space="preserve">    *   **Мотивационная среда** — это совокупность факторов (внутренних, внешних, личностных), находящихся в постоянном взаимодействии с курсантами и побуждающих их к формированию готовности и предрасположенности к ВПД. Она обладает двойственной природой: объективной (воздействие факторов) и субъективной (результат практик и усилий самих курсантов).</w:t>
      </w:r>
    </w:p>
    <w:p w14:paraId="590411D4" w14:textId="77777777" w:rsidR="000335E2" w:rsidRDefault="000335E2" w:rsidP="000335E2">
      <w:r>
        <w:t xml:space="preserve">    *   В качестве ключевой теоретической основы используется концепция **габитуса П. </w:t>
      </w:r>
      <w:proofErr w:type="spellStart"/>
      <w:r>
        <w:t>Бурдье</w:t>
      </w:r>
      <w:proofErr w:type="spellEnd"/>
      <w:r>
        <w:t xml:space="preserve">**. Габитус понимается как система устойчивых предрасположенностей, формирующихся под влиянием социальной среды (включая военную) и определяющих практики и представления курсанта. Внешние и внутренние факторы преломляются через личностные характеристики (потребности, интересы, ценности) и </w:t>
      </w:r>
      <w:proofErr w:type="spellStart"/>
      <w:r>
        <w:t>интериоризируются</w:t>
      </w:r>
      <w:proofErr w:type="spellEnd"/>
      <w:r>
        <w:t xml:space="preserve"> в форму габитуса.</w:t>
      </w:r>
    </w:p>
    <w:p w14:paraId="0C2CD66C" w14:textId="77777777" w:rsidR="000335E2" w:rsidRDefault="000335E2" w:rsidP="000335E2"/>
    <w:p w14:paraId="2F2AAFFF" w14:textId="77777777" w:rsidR="000335E2" w:rsidRDefault="000335E2" w:rsidP="000335E2">
      <w:r>
        <w:t>3.  **Анализ современного состояния:**</w:t>
      </w:r>
    </w:p>
    <w:p w14:paraId="13AE9D69" w14:textId="77777777" w:rsidR="000335E2" w:rsidRDefault="000335E2" w:rsidP="000335E2">
      <w:r>
        <w:t xml:space="preserve">    *   На основе вторичного анализа эмпирических данных автор констатирует, что **уровень мотивации курсантов в целом высокий**. Доминирующими мотивами поступления являются патриотические (желание защищать Родину) и профессиональные (овладение интересной профессией, карьерный рост, гарантированное трудоустройство).</w:t>
      </w:r>
    </w:p>
    <w:p w14:paraId="2CD97B78" w14:textId="77777777" w:rsidR="000335E2" w:rsidRDefault="000335E2" w:rsidP="000335E2">
      <w:r>
        <w:t xml:space="preserve">    *   Однако в функционировании мотивационной среды выявлены **проблемные зоны**:</w:t>
      </w:r>
    </w:p>
    <w:p w14:paraId="2E627885" w14:textId="77777777" w:rsidR="000335E2" w:rsidRDefault="000335E2" w:rsidP="000335E2">
      <w:r>
        <w:t xml:space="preserve">        *   **Недостаточная информированность** абитуриентов о реалиях профессии офицера и специфике службы до поступления, что приводит к несоответствию ожиданий и реальности.</w:t>
      </w:r>
    </w:p>
    <w:p w14:paraId="12B65C90" w14:textId="77777777" w:rsidR="000335E2" w:rsidRDefault="000335E2" w:rsidP="000335E2">
      <w:r>
        <w:t xml:space="preserve">        *   **Недостаточное понимание и принятие** некоторых ограничений института военной службы (например, строгий запрет на использование интернета).</w:t>
      </w:r>
    </w:p>
    <w:p w14:paraId="7909B668" w14:textId="77777777" w:rsidR="000335E2" w:rsidRDefault="000335E2" w:rsidP="000335E2">
      <w:r>
        <w:t xml:space="preserve">        *   **Нехватка свободного времени** и **невысокая удовлетворенность организацией досуга**.</w:t>
      </w:r>
    </w:p>
    <w:p w14:paraId="04A7B988" w14:textId="77777777" w:rsidR="000335E2" w:rsidRDefault="000335E2" w:rsidP="000335E2">
      <w:r>
        <w:t xml:space="preserve">        *   Некоторые курсанты испытывают **чувство зависти** к сверстникам, обучающимся в гражданских вузах, из-за большей свободы и возможностей для самореализации.</w:t>
      </w:r>
    </w:p>
    <w:p w14:paraId="318552BA" w14:textId="77777777" w:rsidR="000335E2" w:rsidRDefault="000335E2" w:rsidP="000335E2">
      <w:r>
        <w:t xml:space="preserve">        *   Выявлены **тенденции "клипового" мышления**, затрудняющие глубокую проработку научной информации.</w:t>
      </w:r>
    </w:p>
    <w:p w14:paraId="62C36583" w14:textId="77777777" w:rsidR="000335E2" w:rsidRDefault="000335E2" w:rsidP="000335E2"/>
    <w:p w14:paraId="7D1A386A" w14:textId="77777777" w:rsidR="000335E2" w:rsidRDefault="000335E2" w:rsidP="000335E2">
      <w:r>
        <w:t>4.  **Концептуальная модель и механизмы регулирования:**</w:t>
      </w:r>
    </w:p>
    <w:p w14:paraId="71F334F0" w14:textId="77777777" w:rsidR="000335E2" w:rsidRDefault="000335E2" w:rsidP="000335E2">
      <w:r>
        <w:t xml:space="preserve">    *   Автор разрабатывает **концептуальную социологическую модель** регулирования мотивационной среды. Она включает два вида регулирования: **институциональное** (целенаправленное воздействие органов военного управления) и **саморегулирование** (выбор модели поведения самими курсантами на основе их габитуса).</w:t>
      </w:r>
    </w:p>
    <w:p w14:paraId="1A42D3C0" w14:textId="77777777" w:rsidR="000335E2" w:rsidRDefault="000335E2" w:rsidP="000335E2">
      <w:r>
        <w:t xml:space="preserve">    *   Институциональное регулирование должно осуществляться через четыре основных **механизма**:</w:t>
      </w:r>
    </w:p>
    <w:p w14:paraId="10C22A45" w14:textId="77777777" w:rsidR="000335E2" w:rsidRDefault="000335E2" w:rsidP="000335E2">
      <w:r>
        <w:t xml:space="preserve">        *   **Механизм отбора** (выявление предрасположенности абитуриентов).</w:t>
      </w:r>
    </w:p>
    <w:p w14:paraId="03DC516B" w14:textId="77777777" w:rsidR="000335E2" w:rsidRDefault="000335E2" w:rsidP="000335E2">
      <w:r>
        <w:t xml:space="preserve">        *   **Механизм предписывания** (установление образцов поведения, норм, ценностей).</w:t>
      </w:r>
    </w:p>
    <w:p w14:paraId="362C19C3" w14:textId="77777777" w:rsidR="000335E2" w:rsidRDefault="000335E2" w:rsidP="000335E2">
      <w:r>
        <w:t xml:space="preserve">        *   **Механизм контроля** (обеспечение соблюдения норм, диагностика состояния мотивационной среды, система поощрений/наказаний).</w:t>
      </w:r>
    </w:p>
    <w:p w14:paraId="54E527E7" w14:textId="77777777" w:rsidR="000335E2" w:rsidRDefault="000335E2" w:rsidP="000335E2">
      <w:r>
        <w:t xml:space="preserve">        *   **Механизм условий** (создание комфортных условий жизнедеятельности, способствующих мотивации).</w:t>
      </w:r>
    </w:p>
    <w:p w14:paraId="7638AF7E" w14:textId="77777777" w:rsidR="000335E2" w:rsidRDefault="000335E2" w:rsidP="000335E2">
      <w:r>
        <w:t xml:space="preserve">    *   Регулирование должно основываться на принципах: учета специфики этапа обучения, уникальности объекта, разнообразия инструментов, обратной связи и учета внешних факторов.</w:t>
      </w:r>
    </w:p>
    <w:p w14:paraId="77B16829" w14:textId="77777777" w:rsidR="000335E2" w:rsidRDefault="000335E2" w:rsidP="000335E2"/>
    <w:p w14:paraId="6BF5E29B" w14:textId="77777777" w:rsidR="000335E2" w:rsidRDefault="000335E2" w:rsidP="000335E2">
      <w:r>
        <w:t>5.  **Практические рекомендации по оптимизации:**</w:t>
      </w:r>
    </w:p>
    <w:p w14:paraId="53033BEF" w14:textId="77777777" w:rsidR="000335E2" w:rsidRDefault="000335E2" w:rsidP="000335E2">
      <w:r>
        <w:t xml:space="preserve">    *   **Механизм отбора:** Создать институт наставничества для потенциальных абитуриентов, проводить "латентное" исследование ценностей абитуриентов, активнее развивать кадетские классы, расширять взаимодействие с военно-патриотическими организациями.</w:t>
      </w:r>
    </w:p>
    <w:p w14:paraId="3E1F21C2" w14:textId="77777777" w:rsidR="000335E2" w:rsidRDefault="000335E2" w:rsidP="000335E2">
      <w:r>
        <w:t xml:space="preserve">    *   **Механизм предписывания:** Убеждать курсантов в рациональных основаниях требований и ограничений военной службы, подчеркивая их пользу не только для армии, но и для самих военнослужащих. Объяснять важность воинских ритуалов и традиций с позиции личной выгоды (самоутверждение, сплоченность).</w:t>
      </w:r>
    </w:p>
    <w:p w14:paraId="4B5ED276" w14:textId="77777777" w:rsidR="000335E2" w:rsidRDefault="000335E2" w:rsidP="000335E2">
      <w:r>
        <w:t xml:space="preserve">    *   **Механизм условий:**</w:t>
      </w:r>
    </w:p>
    <w:p w14:paraId="0FBCE18C" w14:textId="77777777" w:rsidR="000335E2" w:rsidRDefault="000335E2" w:rsidP="000335E2">
      <w:r>
        <w:t xml:space="preserve">        *   Обеспечить строгое соблюдение предоставления курсантам не менее 2 часов свободного времени в день.</w:t>
      </w:r>
    </w:p>
    <w:p w14:paraId="5C2561D1" w14:textId="77777777" w:rsidR="000335E2" w:rsidRDefault="000335E2" w:rsidP="000335E2">
      <w:r>
        <w:t xml:space="preserve">        *   Улучшить организацию досуга, включая возрождение офицерских балов и выпускных вальсов.</w:t>
      </w:r>
    </w:p>
    <w:p w14:paraId="21268457" w14:textId="77777777" w:rsidR="000335E2" w:rsidRDefault="000335E2" w:rsidP="000335E2">
      <w:r>
        <w:t xml:space="preserve">        *   Расширить возможности для самообразования: обеспечить доступ к электронным библиотекам (включая e-</w:t>
      </w:r>
      <w:proofErr w:type="spellStart"/>
      <w:r>
        <w:t>library</w:t>
      </w:r>
      <w:proofErr w:type="spellEnd"/>
      <w:r>
        <w:t>), развивать навыки критического мышления и работы с научной литературой.</w:t>
      </w:r>
    </w:p>
    <w:p w14:paraId="5DAFC948" w14:textId="77777777" w:rsidR="000335E2" w:rsidRDefault="000335E2" w:rsidP="000335E2">
      <w:r>
        <w:t xml:space="preserve">        *   Активнее вовлекать курсантов в общественно-значимые проекты (форумы "Территория смыслов", "День добровольца") и мероприятия органов власти.</w:t>
      </w:r>
    </w:p>
    <w:p w14:paraId="3BC9BA87" w14:textId="77777777" w:rsidR="000335E2" w:rsidRDefault="000335E2" w:rsidP="000335E2">
      <w:r>
        <w:t xml:space="preserve">    *   **Механизм контроля:**</w:t>
      </w:r>
    </w:p>
    <w:p w14:paraId="4505B20C" w14:textId="77777777" w:rsidR="000335E2" w:rsidRDefault="000335E2" w:rsidP="000335E2">
      <w:r>
        <w:t xml:space="preserve">        *   Ввести денежную надбавку за командование подчиненными (командиры отделений, зам. командиров взводов).</w:t>
      </w:r>
    </w:p>
    <w:p w14:paraId="068C4A82" w14:textId="77777777" w:rsidR="000335E2" w:rsidRDefault="000335E2" w:rsidP="000335E2">
      <w:r>
        <w:t xml:space="preserve">        *   Предоставить курсантам льготный проезд на общественном транспорте.</w:t>
      </w:r>
    </w:p>
    <w:p w14:paraId="4F131007" w14:textId="77777777" w:rsidR="000335E2" w:rsidRDefault="000335E2" w:rsidP="000335E2">
      <w:r>
        <w:t xml:space="preserve">        *   Стимулировать участие в конкурсах на именные стипендии.</w:t>
      </w:r>
    </w:p>
    <w:p w14:paraId="295ABC3A" w14:textId="77777777" w:rsidR="000335E2" w:rsidRDefault="000335E2" w:rsidP="000335E2">
      <w:r>
        <w:t xml:space="preserve">        *   Усилить справедливость в системе поощрений и наказаний.</w:t>
      </w:r>
    </w:p>
    <w:p w14:paraId="18F3D530" w14:textId="77777777" w:rsidR="000335E2" w:rsidRDefault="000335E2" w:rsidP="000335E2">
      <w:r>
        <w:t xml:space="preserve">        *   Организовать регулярное проведение социологических исследований для получения актуальной информации о состоянии мотивационной среды.</w:t>
      </w:r>
    </w:p>
    <w:p w14:paraId="5D465D4A" w14:textId="77777777" w:rsidR="000335E2" w:rsidRDefault="000335E2" w:rsidP="000335E2"/>
    <w:p w14:paraId="6F75CB54" w14:textId="77777777" w:rsidR="000335E2" w:rsidRDefault="000335E2" w:rsidP="000335E2">
      <w:r>
        <w:t>**Основная гипотеза** диссертации подтверждена: для эффективного формирования мотивационной среды органам военного управления необходимо в полной мере учитывать как личностные факторы курсантов, так и тенденции современного общества.</w:t>
      </w:r>
    </w:p>
    <w:p w14:paraId="1506417E" w14:textId="77777777" w:rsidR="000335E2" w:rsidRDefault="000335E2" w:rsidP="000335E2"/>
    <w:p w14:paraId="704B74CE" w14:textId="2C0B2883" w:rsidR="000335E2" w:rsidRDefault="000335E2">
      <w:r>
        <w:t>Работа имеет как теоретическую, так и практическую значимость, предлагая конкретные инструменты и рекомендации для повышения мотивации будущих офицеров.</w:t>
      </w:r>
    </w:p>
    <w:sectPr w:rsidR="00033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E2"/>
    <w:rsid w:val="000335E2"/>
    <w:rsid w:val="0032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907AE1"/>
  <w15:chartTrackingRefBased/>
  <w15:docId w15:val="{8B58DA0F-86BC-4B4E-A737-0DFDE976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3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3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3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3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35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35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35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35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3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3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3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35E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35E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35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35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35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35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35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3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3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3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3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35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35E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35E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3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35E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335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955</Words>
  <Characters>5448</Characters>
  <Application>Microsoft Office Word</Application>
  <DocSecurity>0</DocSecurity>
  <Lines>45</Lines>
  <Paragraphs>12</Paragraphs>
  <ScaleCrop>false</ScaleCrop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Ниорадзе</dc:creator>
  <cp:keywords/>
  <dc:description/>
  <cp:lastModifiedBy>Георгий Ниорадзе</cp:lastModifiedBy>
  <cp:revision>2</cp:revision>
  <dcterms:created xsi:type="dcterms:W3CDTF">2025-09-21T13:35:00Z</dcterms:created>
  <dcterms:modified xsi:type="dcterms:W3CDTF">2025-09-21T13:35:00Z</dcterms:modified>
</cp:coreProperties>
</file>